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DA7FF5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DA7FF5">
              <w:rPr>
                <w:b/>
              </w:rPr>
              <w:t>108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681263">
            <w:pPr>
              <w:spacing w:line="360" w:lineRule="auto"/>
            </w:pPr>
            <w:r w:rsidRPr="003B41E1">
              <w:t xml:space="preserve">Nº </w:t>
            </w:r>
            <w:r w:rsidR="00681263">
              <w:t>3417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6F27C2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681263">
            <w:pPr>
              <w:spacing w:line="360" w:lineRule="auto"/>
            </w:pPr>
            <w:r w:rsidRPr="003B41E1">
              <w:t xml:space="preserve">N° </w:t>
            </w:r>
            <w:r w:rsidR="00F4547F">
              <w:t>0</w:t>
            </w:r>
            <w:r w:rsidR="00EB4C81">
              <w:t>1</w:t>
            </w:r>
            <w:r w:rsidR="00681263">
              <w:t>4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6F27C2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6F27C2">
            <w:pPr>
              <w:spacing w:line="360" w:lineRule="auto"/>
            </w:pPr>
          </w:p>
        </w:tc>
      </w:tr>
    </w:tbl>
    <w:p w:rsidR="00FF558F" w:rsidRPr="003B41E1" w:rsidRDefault="00FF558F" w:rsidP="006F27C2">
      <w:pPr>
        <w:spacing w:line="360" w:lineRule="auto"/>
        <w:jc w:val="both"/>
      </w:pPr>
    </w:p>
    <w:p w:rsidR="007B2CE4" w:rsidRPr="00287D93" w:rsidRDefault="00E029BB" w:rsidP="006F27C2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6F27C2">
      <w:pPr>
        <w:spacing w:line="360" w:lineRule="auto"/>
        <w:jc w:val="both"/>
      </w:pPr>
    </w:p>
    <w:p w:rsidR="008F379A" w:rsidRPr="00322761" w:rsidRDefault="00E029BB" w:rsidP="008F379A">
      <w:pPr>
        <w:pStyle w:val="Cabealho"/>
        <w:tabs>
          <w:tab w:val="left" w:pos="-2410"/>
          <w:tab w:val="right" w:pos="-1701"/>
        </w:tabs>
        <w:spacing w:before="120" w:after="120"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DA7FF5">
        <w:t>2</w:t>
      </w:r>
      <w:r w:rsidR="00681263">
        <w:t>1</w:t>
      </w:r>
      <w:r w:rsidR="003646C4" w:rsidRPr="00322761">
        <w:t xml:space="preserve"> dias</w:t>
      </w:r>
      <w:r w:rsidRPr="00322761">
        <w:t xml:space="preserve"> do mês de </w:t>
      </w:r>
      <w:r w:rsidR="00DA7FF5">
        <w:t>dezembro</w:t>
      </w:r>
      <w:r w:rsidRPr="00322761">
        <w:t xml:space="preserve"> do ano de dois mil e </w:t>
      </w:r>
      <w:r w:rsidR="005A0377" w:rsidRPr="00322761">
        <w:t>dezessete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F4547F">
        <w:t>nove</w:t>
      </w:r>
      <w:r w:rsidR="005A0377" w:rsidRPr="00322761">
        <w:t xml:space="preserve"> horas</w:t>
      </w:r>
      <w:r w:rsidR="00F4547F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7FF5" w:rsidRPr="00D43337">
        <w:rPr>
          <w:color w:val="000000" w:themeColor="text1"/>
        </w:rPr>
        <w:t>Diego Bilé Cordeiro – Mat. 41/6736 - SMG</w:t>
      </w:r>
      <w:r w:rsidR="00DA7FF5" w:rsidRPr="00D43337">
        <w:t>, Paulo Adriano Alcântara da Silva</w:t>
      </w:r>
      <w:r w:rsidR="004C6815" w:rsidRPr="00322761">
        <w:t xml:space="preserve"> - Mat. 10/3762 – SPGM e Diego Marques Felipe – Mat. 10/6431 - SMPG</w:t>
      </w:r>
      <w:r w:rsidR="005A0377" w:rsidRPr="00322761">
        <w:t xml:space="preserve">, </w:t>
      </w:r>
      <w:r w:rsidR="008F379A">
        <w:t>bem como a presença da funcionária do setor requisitante, Srª. Beatriz Jasmim Ferreira Considera, Chefe do Almoxarifado, Mat. 10/0232 – SMS,</w:t>
      </w:r>
      <w:r w:rsidR="008F379A" w:rsidRPr="00322761">
        <w:t xml:space="preserve"> </w:t>
      </w:r>
      <w:r w:rsidR="005A0377" w:rsidRPr="00322761">
        <w:t xml:space="preserve">para realizar licitação na modalidade Pregão Presencial, atendendo ao solicitado no processo nº </w:t>
      </w:r>
      <w:r w:rsidR="00681263">
        <w:t>3417</w:t>
      </w:r>
      <w:r w:rsidR="003226B2" w:rsidRPr="00322761">
        <w:t>/17</w:t>
      </w:r>
      <w:r w:rsidRPr="00322761">
        <w:t xml:space="preserve"> da Secretaria </w:t>
      </w:r>
      <w:r w:rsidR="000D5E8A" w:rsidRPr="00322761">
        <w:t xml:space="preserve">Municipal de </w:t>
      </w:r>
      <w:r w:rsidR="00460B14" w:rsidRPr="00322761">
        <w:t>Saúde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681263" w:rsidRPr="00CE090B">
        <w:t>Eventual e futura aquisição de Insumos Correlatos para uso nas Unidades Básicas de Saúde e dispensação aos pacientes, por período estimado de 12 (doze) meses</w:t>
      </w:r>
      <w:r w:rsidR="004B7A65" w:rsidRPr="00322761">
        <w:t>”.</w:t>
      </w:r>
      <w:r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 w:rsidR="00DA7FF5">
        <w:t xml:space="preserve">421 </w:t>
      </w:r>
      <w:r w:rsidR="005A0484" w:rsidRPr="00322761">
        <w:t xml:space="preserve">de </w:t>
      </w:r>
      <w:r w:rsidR="00DA7FF5">
        <w:t>08/12</w:t>
      </w:r>
      <w:r w:rsidR="005A0484" w:rsidRPr="00322761">
        <w:t xml:space="preserve">/2017 do Jornal O Popular, pág </w:t>
      </w:r>
      <w:r w:rsidR="008100FD">
        <w:t>1</w:t>
      </w:r>
      <w:r w:rsidR="00DA7FF5">
        <w:t>5</w:t>
      </w:r>
      <w:r w:rsidR="005A0484" w:rsidRPr="00322761">
        <w:t>,</w:t>
      </w:r>
      <w:r w:rsidR="00E62068" w:rsidRPr="00322761">
        <w:t xml:space="preserve"> bem como no Jornal Extra do dia </w:t>
      </w:r>
      <w:r w:rsidR="00DA7FF5">
        <w:t>08/12</w:t>
      </w:r>
      <w:r w:rsidR="00E62068" w:rsidRPr="00322761">
        <w:t>/2017,</w:t>
      </w:r>
      <w:r w:rsidR="005A0484" w:rsidRPr="00322761">
        <w:t xml:space="preserve"> no 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200879">
        <w:t xml:space="preserve"> </w:t>
      </w:r>
      <w:r w:rsidR="00DA7FF5">
        <w:rPr>
          <w:b/>
        </w:rPr>
        <w:t>ROMEIRO E ROMEIRO COMÉRCIO E SERVIÇOS EIRELI - ME</w:t>
      </w:r>
      <w:r w:rsidR="00200879">
        <w:rPr>
          <w:b/>
        </w:rPr>
        <w:t xml:space="preserve"> </w:t>
      </w:r>
      <w:r w:rsidR="00200879">
        <w:t xml:space="preserve">– CNPJ </w:t>
      </w:r>
      <w:r w:rsidR="00DA7FF5">
        <w:t>03.596.357/0001-72</w:t>
      </w:r>
      <w:r w:rsidR="00200879">
        <w:t>,</w:t>
      </w:r>
      <w:r w:rsidR="00EB4C81">
        <w:t xml:space="preserve"> </w:t>
      </w:r>
      <w:r w:rsidR="00DA7FF5">
        <w:rPr>
          <w:b/>
        </w:rPr>
        <w:t xml:space="preserve">CARVAS MATERIAL CIRÚRGICO E DENTAL </w:t>
      </w:r>
      <w:r w:rsidR="00EB4C81">
        <w:rPr>
          <w:b/>
        </w:rPr>
        <w:t xml:space="preserve"> </w:t>
      </w:r>
      <w:r w:rsidR="00EB4C81">
        <w:t xml:space="preserve">– CNPJ </w:t>
      </w:r>
      <w:r w:rsidR="00DA7FF5">
        <w:t>28.955.193/0001-53</w:t>
      </w:r>
      <w:r w:rsidR="00EB4C81">
        <w:t xml:space="preserve">, </w:t>
      </w:r>
      <w:r w:rsidR="00DA7FF5" w:rsidRPr="00DA7FF5">
        <w:rPr>
          <w:b/>
          <w:bCs/>
          <w:color w:val="000000"/>
        </w:rPr>
        <w:t>CRISTIANE FRANKLIN APARICIO - ME</w:t>
      </w:r>
      <w:r w:rsidR="00DA7FF5">
        <w:rPr>
          <w:rFonts w:ascii="Arial" w:hAnsi="Arial" w:cs="Arial"/>
          <w:color w:val="000000"/>
          <w:sz w:val="14"/>
          <w:szCs w:val="14"/>
        </w:rPr>
        <w:t> </w:t>
      </w:r>
      <w:r w:rsidR="00681263">
        <w:rPr>
          <w:b/>
        </w:rPr>
        <w:t xml:space="preserve"> </w:t>
      </w:r>
      <w:r w:rsidR="00681263">
        <w:t xml:space="preserve">– CNPJ </w:t>
      </w:r>
      <w:r w:rsidR="00DA7FF5">
        <w:t>11.577.114/0001-15</w:t>
      </w:r>
      <w:r w:rsidR="000E0BFF">
        <w:t>,</w:t>
      </w:r>
      <w:r w:rsidR="000E0BFF" w:rsidRPr="000E0BFF">
        <w:rPr>
          <w:b/>
        </w:rPr>
        <w:t xml:space="preserve"> </w:t>
      </w:r>
      <w:r w:rsidR="000E0BFF">
        <w:rPr>
          <w:b/>
        </w:rPr>
        <w:t xml:space="preserve">ESPECIFARMA COM. DE MEDICAMENTOS E PROD. HOSPITALARES LTDA </w:t>
      </w:r>
      <w:r w:rsidR="000E0BFF">
        <w:t xml:space="preserve">– CNPJ 00.085.822/0001-12, </w:t>
      </w:r>
      <w:r w:rsidR="000E0BFF">
        <w:rPr>
          <w:b/>
        </w:rPr>
        <w:t xml:space="preserve">DISTRIBUIDORA DE MEDICAMENTOS E PRODUTOS HOSPITALARES UBAENSE LTDA </w:t>
      </w:r>
      <w:r w:rsidR="000E0BFF">
        <w:t xml:space="preserve">– CNPJ 12.313.285/0001-08, </w:t>
      </w:r>
      <w:r w:rsidR="000E0BFF">
        <w:rPr>
          <w:b/>
        </w:rPr>
        <w:t xml:space="preserve">INVICTOS DISTRIBUIDORA EIRELI - EPP </w:t>
      </w:r>
      <w:r w:rsidR="000E0BFF">
        <w:t>– CNPJ 14.912.933/0001-60</w:t>
      </w:r>
      <w:r w:rsidR="00B0213D" w:rsidRPr="00322761">
        <w:t>.</w:t>
      </w:r>
      <w:r w:rsidR="004A2BC0" w:rsidRPr="00322761">
        <w:rPr>
          <w:b/>
        </w:rPr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7E00CC" w:rsidRPr="00322761">
        <w:t xml:space="preserve"> </w:t>
      </w:r>
      <w:r w:rsidR="00E25641">
        <w:rPr>
          <w:b/>
        </w:rPr>
        <w:t>ESPECIFARMA COM. DE MEDICAMENTOS E PROD. HOSPITALARES LTDA</w:t>
      </w:r>
      <w:r w:rsidR="00E25641">
        <w:t xml:space="preserve">, </w:t>
      </w:r>
      <w:r w:rsidR="00E25641">
        <w:rPr>
          <w:b/>
        </w:rPr>
        <w:t xml:space="preserve">DISTRIBUIDORA DE MEDICAMENTOS E PRODUTOS HOSPITALARES UBAENSE LTDA </w:t>
      </w:r>
      <w:r w:rsidR="00E25641" w:rsidRPr="00E25641">
        <w:t>e</w:t>
      </w:r>
      <w:r w:rsidR="00E25641">
        <w:t xml:space="preserve"> </w:t>
      </w:r>
      <w:r w:rsidR="00E25641">
        <w:rPr>
          <w:b/>
        </w:rPr>
        <w:t>INVICTOS DISTRIBUIDORA EIRELI - EPP</w:t>
      </w:r>
      <w:r w:rsidR="00681263">
        <w:t xml:space="preserve"> </w:t>
      </w:r>
      <w:r w:rsidR="00622444" w:rsidRPr="00322761">
        <w:t xml:space="preserve"> comparece</w:t>
      </w:r>
      <w:r w:rsidR="000A1BA3" w:rsidRPr="00322761">
        <w:t>ram</w:t>
      </w:r>
      <w:r w:rsidR="00053B5F" w:rsidRPr="00322761">
        <w:t xml:space="preserve"> para o certame. </w:t>
      </w:r>
      <w:r w:rsidRPr="00322761">
        <w:t xml:space="preserve">Inicialmente, em </w:t>
      </w:r>
      <w:r w:rsidRPr="00322761">
        <w:lastRenderedPageBreak/>
        <w:t>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do</w:t>
      </w:r>
      <w:r w:rsidR="000A1BA3" w:rsidRPr="00322761">
        <w:t>s</w:t>
      </w:r>
      <w:r w:rsidRPr="00322761">
        <w:t xml:space="preserve"> interessado</w:t>
      </w:r>
      <w:r w:rsidR="000A1BA3" w:rsidRPr="00322761">
        <w:t>s</w:t>
      </w:r>
      <w:r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E25641">
        <w:rPr>
          <w:b/>
        </w:rPr>
        <w:t>ESPECIFARMA COM. DE MEDICAMENTOS E PROD. HOSPITALARES LTDA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8F379A">
        <w:rPr>
          <w:i/>
        </w:rPr>
        <w:t>Jailson Lisboa da Matta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E25641">
        <w:rPr>
          <w:b/>
        </w:rPr>
        <w:t>DISTRIBUIDORA DE MEDICAMENTOS E PRODUTOS HOSPITALARES UBAENSE LTDA</w:t>
      </w:r>
      <w:r w:rsidR="00E25641" w:rsidRPr="00322761">
        <w:t xml:space="preserve"> </w:t>
      </w:r>
      <w:r w:rsidR="00681263" w:rsidRPr="00322761">
        <w:t>representada por</w:t>
      </w:r>
      <w:r w:rsidR="008F379A">
        <w:t xml:space="preserve"> </w:t>
      </w:r>
      <w:r w:rsidR="008F379A">
        <w:rPr>
          <w:i/>
        </w:rPr>
        <w:t>Alexandre Mota Silva</w:t>
      </w:r>
      <w:r w:rsidR="00E25641">
        <w:rPr>
          <w:i/>
        </w:rPr>
        <w:t xml:space="preserve">, </w:t>
      </w:r>
      <w:r w:rsidR="00E25641" w:rsidRPr="00322761">
        <w:t>A e</w:t>
      </w:r>
      <w:r w:rsidR="00E25641">
        <w:t xml:space="preserve">mpresa </w:t>
      </w:r>
      <w:r w:rsidR="00E25641">
        <w:rPr>
          <w:b/>
        </w:rPr>
        <w:t>INVICTOS DISTRIBUIDORA EIRELI - EPP</w:t>
      </w:r>
      <w:r w:rsidR="00E25641">
        <w:t xml:space="preserve"> </w:t>
      </w:r>
      <w:r w:rsidR="00E25641" w:rsidRPr="00322761">
        <w:t xml:space="preserve"> representada por</w:t>
      </w:r>
      <w:r w:rsidR="00E25641">
        <w:t xml:space="preserve"> </w:t>
      </w:r>
      <w:r w:rsidR="008F379A">
        <w:rPr>
          <w:i/>
        </w:rPr>
        <w:t>Rafael Cardoso Ferreira</w:t>
      </w:r>
      <w:r w:rsidR="00E25641" w:rsidRPr="00322761">
        <w:rPr>
          <w:i/>
        </w:rPr>
        <w:t>.</w:t>
      </w:r>
      <w:r w:rsidR="009E1CD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E25641">
        <w:t>Apenas a empresa</w:t>
      </w:r>
      <w:r w:rsidR="00E25641" w:rsidRPr="00E25641">
        <w:rPr>
          <w:b/>
        </w:rPr>
        <w:t xml:space="preserve"> </w:t>
      </w:r>
      <w:r w:rsidR="00E25641">
        <w:rPr>
          <w:b/>
        </w:rPr>
        <w:t>INVICTOS DISTRIBUIDORA EIRELI - EPP</w:t>
      </w:r>
      <w:r w:rsidR="00E25641">
        <w:t xml:space="preserve"> </w:t>
      </w:r>
      <w:r w:rsidR="00C467E9" w:rsidRPr="00322761">
        <w:rPr>
          <w:color w:val="000000" w:themeColor="text1"/>
        </w:rPr>
        <w:t>apresent</w:t>
      </w:r>
      <w:r w:rsidR="00E25641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A56425" w:rsidRPr="00322761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8F379A">
        <w:t xml:space="preserve"> Os representantes das empresas </w:t>
      </w:r>
      <w:r w:rsidR="008F379A">
        <w:rPr>
          <w:b/>
        </w:rPr>
        <w:t xml:space="preserve">ESPECIFARMA COM. DE MEDICAMENTOS E PROD. HOSPITALARES LTDA </w:t>
      </w:r>
      <w:r w:rsidR="008F379A" w:rsidRPr="008F379A">
        <w:t>e</w:t>
      </w:r>
      <w:r w:rsidR="00E471D6">
        <w:t xml:space="preserve"> </w:t>
      </w:r>
      <w:r w:rsidR="00E471D6">
        <w:rPr>
          <w:b/>
        </w:rPr>
        <w:t xml:space="preserve">DISTRIBUIDORA DE MEDICAMENTOS E PRODUTOS HOSPITALARES UBAENSE LTDA </w:t>
      </w:r>
      <w:r w:rsidR="00E471D6">
        <w:t xml:space="preserve">solicitaram a desclassificação do item 16, alegando que a marca cotada não corresponde a especificação solicitada. </w:t>
      </w:r>
      <w:r w:rsidR="008F379A">
        <w:t xml:space="preserve">Verificou que as empresas não cotaram os seguintes itens: </w:t>
      </w:r>
      <w:r w:rsidR="00E471D6">
        <w:t>09, 10, 17, 23, 29, 30, 31, 32, 33, 34, 35, 40, 41, 48, 50 e 51.</w:t>
      </w:r>
      <w:r w:rsidR="00983EF6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8F379A">
        <w:rPr>
          <w:b/>
        </w:rPr>
        <w:t>ESPECIFARMA COM. DE MEDICAMENTOS E PROD. HOSPITALARES LTDA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8F379A" w:rsidRPr="008F379A">
        <w:rPr>
          <w:b/>
          <w:i/>
        </w:rPr>
        <w:t>79.028,00</w:t>
      </w:r>
      <w:r w:rsidR="00781875" w:rsidRPr="00322761">
        <w:rPr>
          <w:b/>
          <w:i/>
        </w:rPr>
        <w:t xml:space="preserve"> (</w:t>
      </w:r>
      <w:r w:rsidR="008F379A">
        <w:rPr>
          <w:b/>
          <w:i/>
        </w:rPr>
        <w:t>setenta e nove mil e vinte e oito reais</w:t>
      </w:r>
      <w:r w:rsidR="00781875" w:rsidRPr="00322761">
        <w:rPr>
          <w:b/>
          <w:i/>
        </w:rPr>
        <w:t>)</w:t>
      </w:r>
      <w:r w:rsidR="008F379A">
        <w:rPr>
          <w:b/>
          <w:i/>
        </w:rPr>
        <w:t>,</w:t>
      </w:r>
      <w:r w:rsidR="008F379A" w:rsidRPr="008F379A">
        <w:t xml:space="preserve"> </w:t>
      </w:r>
      <w:r w:rsidR="008F379A" w:rsidRPr="00322761">
        <w:t xml:space="preserve">Empresa </w:t>
      </w:r>
      <w:r w:rsidR="008F379A">
        <w:rPr>
          <w:b/>
        </w:rPr>
        <w:t>DISTRIBUIDORA DE MEDICAMENTOS E PRODUTOS HOSPITALARES UBAENSE LTDA</w:t>
      </w:r>
      <w:r w:rsidR="008F379A" w:rsidRPr="00322761">
        <w:t xml:space="preserve"> ofertou o menor lance para </w:t>
      </w:r>
      <w:r w:rsidR="008F379A">
        <w:t>fornecer os itens</w:t>
      </w:r>
      <w:r w:rsidR="008F379A" w:rsidRPr="00322761">
        <w:t>, conforme mapa de apuração em anexo, sendo o valor total de</w:t>
      </w:r>
      <w:r w:rsidR="008F379A" w:rsidRPr="00322761">
        <w:rPr>
          <w:b/>
          <w:i/>
        </w:rPr>
        <w:t xml:space="preserve"> R$ </w:t>
      </w:r>
      <w:r w:rsidR="008F379A" w:rsidRPr="008F379A">
        <w:rPr>
          <w:b/>
          <w:i/>
        </w:rPr>
        <w:t>42.259,80</w:t>
      </w:r>
      <w:r w:rsidR="008F379A" w:rsidRPr="00322761">
        <w:rPr>
          <w:b/>
          <w:i/>
        </w:rPr>
        <w:t xml:space="preserve"> (</w:t>
      </w:r>
      <w:r w:rsidR="008F379A">
        <w:rPr>
          <w:b/>
          <w:i/>
        </w:rPr>
        <w:t>quarenta e dois mil, duzentos e cinquenta e nove reais e oitenta centavos</w:t>
      </w:r>
      <w:r w:rsidR="008F379A" w:rsidRPr="00322761">
        <w:rPr>
          <w:b/>
          <w:i/>
        </w:rPr>
        <w:t>)</w:t>
      </w:r>
      <w:r w:rsidR="008F379A">
        <w:rPr>
          <w:b/>
          <w:i/>
        </w:rPr>
        <w:t>,</w:t>
      </w:r>
      <w:r w:rsidR="008F379A" w:rsidRPr="008F379A">
        <w:t xml:space="preserve"> </w:t>
      </w:r>
      <w:r w:rsidR="008F379A" w:rsidRPr="00322761">
        <w:t xml:space="preserve">Empresa </w:t>
      </w:r>
      <w:r w:rsidR="008F379A">
        <w:rPr>
          <w:b/>
        </w:rPr>
        <w:t>INVICTOS DISTRIBUIDORA EIRELI - EPP</w:t>
      </w:r>
      <w:r w:rsidR="008F379A">
        <w:t xml:space="preserve"> </w:t>
      </w:r>
      <w:r w:rsidR="008F379A" w:rsidRPr="00322761">
        <w:t xml:space="preserve"> ofertou o menor lance para </w:t>
      </w:r>
      <w:r w:rsidR="008F379A">
        <w:t>fornecer os itens</w:t>
      </w:r>
      <w:r w:rsidR="008F379A" w:rsidRPr="00322761">
        <w:t>, conforme mapa de apuração em anexo, sendo o valor total de</w:t>
      </w:r>
      <w:r w:rsidR="008F379A" w:rsidRPr="00322761">
        <w:rPr>
          <w:b/>
          <w:i/>
        </w:rPr>
        <w:t xml:space="preserve"> R$ </w:t>
      </w:r>
      <w:r w:rsidR="008F379A" w:rsidRPr="008F379A">
        <w:rPr>
          <w:b/>
          <w:i/>
        </w:rPr>
        <w:t xml:space="preserve">10.750,00 </w:t>
      </w:r>
      <w:r w:rsidR="008F379A" w:rsidRPr="00322761">
        <w:rPr>
          <w:b/>
          <w:i/>
        </w:rPr>
        <w:t>(</w:t>
      </w:r>
      <w:r w:rsidR="008F379A">
        <w:rPr>
          <w:b/>
          <w:i/>
        </w:rPr>
        <w:t>dez mil, setecentos e cinquenta reais</w:t>
      </w:r>
      <w:r w:rsidR="008F379A" w:rsidRPr="00322761">
        <w:rPr>
          <w:b/>
          <w:i/>
        </w:rPr>
        <w:t>)</w:t>
      </w:r>
      <w:r w:rsidR="008F379A">
        <w:rPr>
          <w:b/>
          <w:i/>
        </w:rPr>
        <w:t xml:space="preserve">, </w:t>
      </w:r>
      <w:r w:rsidR="008F379A">
        <w:lastRenderedPageBreak/>
        <w:t xml:space="preserve">totalizando o valor das 03 (três) empresas em </w:t>
      </w:r>
      <w:r w:rsidR="008F379A">
        <w:rPr>
          <w:b/>
          <w:i/>
        </w:rPr>
        <w:t xml:space="preserve">R$ </w:t>
      </w:r>
      <w:r w:rsidR="008F379A" w:rsidRPr="008F379A">
        <w:rPr>
          <w:b/>
          <w:i/>
        </w:rPr>
        <w:t>132.037,80</w:t>
      </w:r>
      <w:r w:rsidR="008F379A">
        <w:rPr>
          <w:b/>
          <w:i/>
        </w:rPr>
        <w:t xml:space="preserve"> </w:t>
      </w:r>
      <w:r w:rsidR="008F379A" w:rsidRPr="00322761">
        <w:rPr>
          <w:b/>
          <w:i/>
        </w:rPr>
        <w:t>(</w:t>
      </w:r>
      <w:r w:rsidR="008F379A">
        <w:rPr>
          <w:b/>
          <w:i/>
        </w:rPr>
        <w:t xml:space="preserve">cento e trinta e dois mil, trinta e sete reais e oitenta centavos) 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E471D6">
        <w:t>s</w:t>
      </w:r>
      <w:r w:rsidR="00730729" w:rsidRPr="00322761">
        <w:t xml:space="preserve"> empresa</w:t>
      </w:r>
      <w:r w:rsidR="00E471D6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E471D6">
        <w:t>s</w:t>
      </w:r>
      <w:r w:rsidR="00C61A32" w:rsidRPr="00322761">
        <w:t xml:space="preserve"> mesma</w:t>
      </w:r>
      <w:r w:rsidR="00E471D6">
        <w:t>s</w:t>
      </w:r>
      <w:r w:rsidR="00C61A32" w:rsidRPr="00322761">
        <w:t xml:space="preserve"> apresent</w:t>
      </w:r>
      <w:r w:rsidR="00E471D6">
        <w:t>aram</w:t>
      </w:r>
      <w:r w:rsidR="00C61A32" w:rsidRPr="00322761">
        <w:t xml:space="preserve"> todos os documentos exigidos no Edital, declarando-a</w:t>
      </w:r>
      <w:r w:rsidR="000A1BA3" w:rsidRPr="00322761">
        <w:t>s</w:t>
      </w:r>
      <w:r w:rsidR="00C61A32" w:rsidRPr="00322761">
        <w:t xml:space="preserve"> HABILITADA</w:t>
      </w:r>
      <w:r w:rsidR="00E471D6">
        <w:t>S</w:t>
      </w:r>
      <w:r w:rsidR="00C61A32" w:rsidRPr="00322761">
        <w:t xml:space="preserve"> e em seguida VENCEDORA</w:t>
      </w:r>
      <w:r w:rsidR="00E471D6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>ces. Foi concedida a palavra ao</w:t>
      </w:r>
      <w:r w:rsidR="008F5D3A" w:rsidRPr="00322761">
        <w:t>s</w:t>
      </w:r>
      <w:r w:rsidR="006458CF" w:rsidRPr="00322761">
        <w:t xml:space="preserve"> representante</w:t>
      </w:r>
      <w:r w:rsidR="008F5D3A" w:rsidRPr="00322761">
        <w:t>s</w:t>
      </w:r>
      <w:r w:rsidR="006458CF" w:rsidRPr="00322761">
        <w:t xml:space="preserve"> da</w:t>
      </w:r>
      <w:r w:rsidR="008F5D3A" w:rsidRPr="00322761">
        <w:t>s</w:t>
      </w:r>
      <w:r w:rsidR="006458CF" w:rsidRPr="00322761">
        <w:t xml:space="preserve"> empresa</w:t>
      </w:r>
      <w:r w:rsidR="008F5D3A" w:rsidRPr="00322761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2B301D" w:rsidRPr="00322761">
        <w:t xml:space="preserve"> renuncia</w:t>
      </w:r>
      <w:r w:rsidR="008F5D3A" w:rsidRPr="00322761">
        <w:t>m</w:t>
      </w:r>
      <w:r w:rsidR="00A77619" w:rsidRPr="00322761">
        <w:t xml:space="preserve"> ao direito de interpor recursos. </w:t>
      </w:r>
      <w:r w:rsidR="008F379A" w:rsidRPr="00322761">
        <w:t>Nada mais havendo a declarar foi encerrada a sessão, exatamente às 1</w:t>
      </w:r>
      <w:r w:rsidR="00E471D6">
        <w:t>2</w:t>
      </w:r>
      <w:r w:rsidR="008F379A" w:rsidRPr="00322761">
        <w:t>h</w:t>
      </w:r>
      <w:r w:rsidR="00E471D6">
        <w:t>10</w:t>
      </w:r>
      <w:r w:rsidR="008F379A" w:rsidRPr="00322761">
        <w:t xml:space="preserve">min, cuja ata foi lavrada e assinada pelo Pregoeiro Oficial, Equipe de Apoio, </w:t>
      </w:r>
      <w:r w:rsidR="008F379A">
        <w:t>funcionária do setor requisitante,</w:t>
      </w:r>
      <w:r w:rsidR="008F379A" w:rsidRPr="00322761">
        <w:t xml:space="preserve"> representante</w:t>
      </w:r>
      <w:r w:rsidR="00E471D6">
        <w:t>s</w:t>
      </w:r>
      <w:r w:rsidR="008F379A" w:rsidRPr="00322761">
        <w:t xml:space="preserve"> da</w:t>
      </w:r>
      <w:r w:rsidR="00E471D6">
        <w:t>s</w:t>
      </w:r>
      <w:r w:rsidR="008F379A" w:rsidRPr="00322761">
        <w:t xml:space="preserve"> empresa</w:t>
      </w:r>
      <w:r w:rsidR="00E471D6">
        <w:t>s</w:t>
      </w:r>
      <w:r w:rsidR="008F379A" w:rsidRPr="00322761">
        <w:t xml:space="preserve"> presente</w:t>
      </w:r>
      <w:r w:rsidR="00E471D6">
        <w:t>s</w:t>
      </w:r>
      <w:r w:rsidR="008F379A" w:rsidRPr="00322761">
        <w:t xml:space="preserve"> e após a Procuradoria Jurídica para análise e parecer. </w:t>
      </w:r>
    </w:p>
    <w:p w:rsidR="009D5ACB" w:rsidRPr="00322761" w:rsidRDefault="009D5ACB" w:rsidP="00681263">
      <w:pPr>
        <w:spacing w:line="360" w:lineRule="auto"/>
        <w:jc w:val="both"/>
      </w:pP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0E4" w:rsidRDefault="00BB30E4">
      <w:r>
        <w:separator/>
      </w:r>
    </w:p>
  </w:endnote>
  <w:endnote w:type="continuationSeparator" w:id="1">
    <w:p w:rsidR="00BB30E4" w:rsidRDefault="00BB3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0E4" w:rsidRDefault="00BB30E4">
      <w:r>
        <w:separator/>
      </w:r>
    </w:p>
  </w:footnote>
  <w:footnote w:type="continuationSeparator" w:id="1">
    <w:p w:rsidR="00BB30E4" w:rsidRDefault="00BB30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0BFF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53896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A5305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79A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1CD1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0E4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A7FF5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5641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471D6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547F"/>
    <w:rsid w:val="00F47135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5346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2016-08-24T17:02:00Z</cp:lastPrinted>
  <dcterms:created xsi:type="dcterms:W3CDTF">2017-12-20T13:10:00Z</dcterms:created>
  <dcterms:modified xsi:type="dcterms:W3CDTF">2017-12-21T13:59:00Z</dcterms:modified>
</cp:coreProperties>
</file>